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23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中山大学中国语言文学系2026年面向港澳台地区研究生招生复试安排</w:t>
      </w:r>
    </w:p>
    <w:p w14:paraId="24929297">
      <w:pPr>
        <w:ind w:firstLine="420" w:firstLineChars="200"/>
        <w:rPr>
          <w:lang w:eastAsia="zh-CN"/>
        </w:rPr>
      </w:pPr>
    </w:p>
    <w:p w14:paraId="5D5F12A4">
      <w:pPr>
        <w:pStyle w:val="3"/>
        <w:numPr>
          <w:ilvl w:val="0"/>
          <w:numId w:val="1"/>
        </w:numPr>
        <w:spacing w:before="102" w:line="300" w:lineRule="auto"/>
        <w:ind w:firstLine="632" w:firstLineChars="200"/>
        <w:outlineLvl w:val="0"/>
        <w:rPr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报到、</w:t>
      </w:r>
      <w:r>
        <w:rPr>
          <w:rFonts w:hint="eastAsia"/>
          <w:spacing w:val="3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候考</w:t>
      </w:r>
    </w:p>
    <w:tbl>
      <w:tblPr>
        <w:tblStyle w:val="7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53"/>
        <w:gridCol w:w="5628"/>
      </w:tblGrid>
      <w:tr w14:paraId="62A0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38583EC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val="en-US" w:eastAsia="zh-CN"/>
              </w:rPr>
              <w:t>报到</w:t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0" w:type="auto"/>
            <w:vAlign w:val="center"/>
          </w:tcPr>
          <w:p w14:paraId="6A5852CF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5628" w:type="dxa"/>
            <w:vAlign w:val="center"/>
          </w:tcPr>
          <w:p w14:paraId="0F92E35A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报考方向</w:t>
            </w:r>
          </w:p>
        </w:tc>
      </w:tr>
      <w:tr w14:paraId="4BD7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6366056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" w:eastAsia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  <w:t>5月13日</w:t>
            </w:r>
            <w:r>
              <w:rPr>
                <w:rFonts w:hint="eastAsia" w:ascii="仿宋" w:eastAsia="仿宋"/>
                <w:color w:val="auto"/>
                <w:spacing w:val="-3"/>
                <w:sz w:val="28"/>
                <w:lang w:eastAsia="zh-CN"/>
              </w:rPr>
              <w:t>14:</w:t>
            </w:r>
            <w:r>
              <w:rPr>
                <w:rFonts w:hint="eastAsia" w:ascii="仿宋" w:eastAsia="仿宋"/>
                <w:color w:val="auto"/>
                <w:spacing w:val="-3"/>
                <w:sz w:val="28"/>
                <w:lang w:val="en-US" w:eastAsia="zh-CN"/>
              </w:rPr>
              <w:t>10前</w:t>
            </w:r>
          </w:p>
        </w:tc>
        <w:tc>
          <w:tcPr>
            <w:tcW w:w="0" w:type="auto"/>
            <w:vAlign w:val="center"/>
          </w:tcPr>
          <w:p w14:paraId="0E304A8F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  <w:t>中文堂505室</w:t>
            </w:r>
          </w:p>
        </w:tc>
        <w:tc>
          <w:tcPr>
            <w:tcW w:w="5628" w:type="dxa"/>
            <w:vAlign w:val="center"/>
          </w:tcPr>
          <w:p w14:paraId="6602BA0F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  <w:t>01文艺学、04中国古典文献学、06中国现当代文学、08比较文学与世界文学</w:t>
            </w:r>
          </w:p>
        </w:tc>
      </w:tr>
      <w:tr w14:paraId="0CB0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5" w:type="dxa"/>
            <w:vAlign w:val="center"/>
          </w:tcPr>
          <w:p w14:paraId="31BBCFAA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  <w:t>5月14日</w:t>
            </w:r>
            <w:r>
              <w:rPr>
                <w:rFonts w:hint="eastAsia" w:ascii="仿宋" w:eastAsia="仿宋"/>
                <w:color w:val="auto"/>
                <w:spacing w:val="-3"/>
                <w:sz w:val="28"/>
                <w:lang w:eastAsia="zh-CN"/>
              </w:rPr>
              <w:t>9:45</w:t>
            </w:r>
            <w:r>
              <w:rPr>
                <w:rFonts w:hint="eastAsia" w:ascii="仿宋" w:eastAsia="仿宋"/>
                <w:color w:val="auto"/>
                <w:spacing w:val="-3"/>
                <w:sz w:val="28"/>
                <w:lang w:val="en-US" w:eastAsia="zh-CN"/>
              </w:rPr>
              <w:t>前</w:t>
            </w:r>
          </w:p>
        </w:tc>
        <w:tc>
          <w:tcPr>
            <w:tcW w:w="1253" w:type="dxa"/>
            <w:vAlign w:val="center"/>
          </w:tcPr>
          <w:p w14:paraId="37AEB80D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  <w:t>中文堂601室</w:t>
            </w:r>
          </w:p>
        </w:tc>
        <w:tc>
          <w:tcPr>
            <w:tcW w:w="5628" w:type="dxa"/>
            <w:vAlign w:val="center"/>
          </w:tcPr>
          <w:p w14:paraId="23CFF039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eastAsia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" w:eastAsia="仿宋"/>
                <w:spacing w:val="-3"/>
                <w:sz w:val="28"/>
                <w:szCs w:val="28"/>
                <w:lang w:eastAsia="zh-CN"/>
              </w:rPr>
              <w:t>02 语言学及应用语言学</w:t>
            </w:r>
          </w:p>
        </w:tc>
      </w:tr>
    </w:tbl>
    <w:p w14:paraId="2DB85E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00" w:lineRule="auto"/>
        <w:ind w:firstLine="584" w:firstLineChars="200"/>
        <w:textAlignment w:val="baseline"/>
        <w:outlineLvl w:val="0"/>
        <w:rPr>
          <w:rFonts w:hint="default"/>
          <w:color w:val="auto"/>
          <w:spacing w:val="-4"/>
          <w:lang w:val="en-US" w:eastAsia="zh-CN"/>
        </w:rPr>
      </w:pPr>
      <w:r>
        <w:rPr>
          <w:rFonts w:hint="eastAsia"/>
          <w:color w:val="auto"/>
          <w:spacing w:val="-4"/>
          <w:lang w:val="en-US" w:eastAsia="zh-CN"/>
        </w:rPr>
        <w:t>1.</w:t>
      </w:r>
      <w:r>
        <w:rPr>
          <w:rFonts w:hint="default"/>
          <w:color w:val="auto"/>
          <w:spacing w:val="-4"/>
          <w:lang w:val="en-US" w:eastAsia="zh-CN"/>
        </w:rPr>
        <w:t>考生</w:t>
      </w:r>
      <w:r>
        <w:rPr>
          <w:rFonts w:hint="eastAsia"/>
          <w:spacing w:val="-3"/>
          <w:lang w:eastAsia="zh-CN"/>
        </w:rPr>
        <w:t>须提前到达指定候考</w:t>
      </w:r>
      <w:r>
        <w:rPr>
          <w:rFonts w:hint="eastAsia"/>
          <w:spacing w:val="-3"/>
          <w:lang w:val="en-US" w:eastAsia="zh-CN"/>
        </w:rPr>
        <w:t>地点进行</w:t>
      </w:r>
      <w:r>
        <w:rPr>
          <w:rFonts w:hint="default"/>
          <w:color w:val="auto"/>
          <w:spacing w:val="-4"/>
          <w:lang w:val="en-US" w:eastAsia="zh-CN"/>
        </w:rPr>
        <w:t>报到</w:t>
      </w:r>
      <w:r>
        <w:rPr>
          <w:rFonts w:hint="eastAsia"/>
          <w:color w:val="auto"/>
          <w:spacing w:val="-4"/>
          <w:lang w:val="en-US" w:eastAsia="zh-CN"/>
        </w:rPr>
        <w:t>，并</w:t>
      </w:r>
      <w:r>
        <w:rPr>
          <w:rFonts w:hint="default"/>
          <w:color w:val="auto"/>
          <w:spacing w:val="-4"/>
          <w:lang w:val="en-US" w:eastAsia="zh-CN"/>
        </w:rPr>
        <w:t>提供</w:t>
      </w:r>
      <w:r>
        <w:rPr>
          <w:rFonts w:hint="eastAsia"/>
          <w:color w:val="auto"/>
          <w:spacing w:val="-4"/>
          <w:lang w:val="en-US" w:eastAsia="zh-CN"/>
        </w:rPr>
        <w:t>身份证件原件进行核验</w:t>
      </w:r>
      <w:r>
        <w:rPr>
          <w:rFonts w:hint="default"/>
          <w:color w:val="auto"/>
          <w:spacing w:val="-4"/>
          <w:lang w:val="en-US" w:eastAsia="zh-CN"/>
        </w:rPr>
        <w:t>。</w:t>
      </w:r>
    </w:p>
    <w:p w14:paraId="55B3A794">
      <w:pPr>
        <w:pStyle w:val="3"/>
        <w:spacing w:before="98" w:line="300" w:lineRule="auto"/>
        <w:ind w:firstLine="588" w:firstLineChars="200"/>
        <w:outlineLvl w:val="0"/>
        <w:rPr>
          <w:spacing w:val="-3"/>
          <w:lang w:eastAsia="zh-CN"/>
        </w:rPr>
      </w:pPr>
      <w:r>
        <w:rPr>
          <w:rFonts w:hint="eastAsia"/>
          <w:spacing w:val="-3"/>
          <w:lang w:val="en-US" w:eastAsia="zh-CN"/>
        </w:rPr>
        <w:t>2</w:t>
      </w:r>
      <w:r>
        <w:rPr>
          <w:rFonts w:hint="eastAsia"/>
          <w:spacing w:val="-3"/>
          <w:lang w:eastAsia="zh-CN"/>
        </w:rPr>
        <w:t>.进入候考室时，请将电子设备（手机、平板、智能手表等）调至静音或飞行模式，交由工作人员统一装入信封保管。</w:t>
      </w:r>
    </w:p>
    <w:p w14:paraId="51AA9F32">
      <w:pPr>
        <w:pStyle w:val="3"/>
        <w:spacing w:before="98" w:line="300" w:lineRule="auto"/>
        <w:ind w:firstLine="588" w:firstLineChars="200"/>
        <w:outlineLvl w:val="0"/>
        <w:rPr>
          <w:spacing w:val="-3"/>
          <w:lang w:eastAsia="zh-CN"/>
        </w:rPr>
      </w:pPr>
      <w:r>
        <w:rPr>
          <w:rFonts w:hint="eastAsia"/>
          <w:spacing w:val="-3"/>
          <w:lang w:val="en-US" w:eastAsia="zh-CN"/>
        </w:rPr>
        <w:t>3</w:t>
      </w:r>
      <w:r>
        <w:rPr>
          <w:rFonts w:hint="eastAsia"/>
          <w:spacing w:val="-3"/>
          <w:lang w:eastAsia="zh-CN"/>
        </w:rPr>
        <w:t>.</w:t>
      </w:r>
      <w:r>
        <w:rPr>
          <w:spacing w:val="-3"/>
          <w:lang w:eastAsia="zh-CN"/>
        </w:rPr>
        <w:t>接到工作人员通知前往复试地点时，请带上全部随身物品（手机、行李、复习资料等），放置于复试教室门外指定存放区。本次复试仅允许带笔进入考场，其余任何物品均不得带入考场内。</w:t>
      </w:r>
    </w:p>
    <w:p w14:paraId="6EB05D2A">
      <w:pPr>
        <w:pStyle w:val="3"/>
        <w:spacing w:before="98" w:line="300" w:lineRule="auto"/>
        <w:ind w:firstLine="588" w:firstLineChars="200"/>
        <w:outlineLvl w:val="0"/>
        <w:rPr>
          <w:rFonts w:hint="eastAsia"/>
          <w:color w:val="auto"/>
          <w:spacing w:val="-4"/>
          <w:lang w:eastAsia="zh-CN"/>
        </w:rPr>
      </w:pPr>
      <w:r>
        <w:rPr>
          <w:rFonts w:hint="eastAsia"/>
          <w:spacing w:val="-3"/>
          <w:lang w:val="en-US" w:eastAsia="zh-CN"/>
        </w:rPr>
        <w:t>4</w:t>
      </w:r>
      <w:r>
        <w:rPr>
          <w:rFonts w:hint="eastAsia"/>
          <w:spacing w:val="-3"/>
          <w:lang w:eastAsia="zh-CN"/>
        </w:rPr>
        <w:t>.</w:t>
      </w:r>
      <w:r>
        <w:rPr>
          <w:spacing w:val="-3"/>
          <w:lang w:eastAsia="zh-CN"/>
        </w:rPr>
        <w:t>面试结束后请直接离场，请勿再次进入候考室。</w:t>
      </w:r>
    </w:p>
    <w:p w14:paraId="0B866A77">
      <w:pPr>
        <w:pStyle w:val="3"/>
        <w:numPr>
          <w:ilvl w:val="0"/>
          <w:numId w:val="1"/>
        </w:numPr>
        <w:spacing w:before="98" w:line="300" w:lineRule="auto"/>
        <w:ind w:left="0" w:leftChars="0" w:firstLine="634" w:firstLineChars="200"/>
        <w:outlineLvl w:val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面试</w:t>
      </w:r>
      <w:r>
        <w:rPr>
          <w:rFonts w:hint="eastAsia"/>
          <w:b/>
          <w:bCs/>
          <w:lang w:eastAsia="zh-CN"/>
        </w:rPr>
        <w:tab/>
      </w:r>
    </w:p>
    <w:tbl>
      <w:tblPr>
        <w:tblStyle w:val="7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77"/>
        <w:gridCol w:w="5802"/>
      </w:tblGrid>
      <w:tr w14:paraId="56A2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0006A2B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0" w:type="auto"/>
            <w:vAlign w:val="center"/>
          </w:tcPr>
          <w:p w14:paraId="1A3E4607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5802" w:type="dxa"/>
            <w:vAlign w:val="center"/>
          </w:tcPr>
          <w:p w14:paraId="07B3345D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报考方向</w:t>
            </w:r>
          </w:p>
        </w:tc>
      </w:tr>
      <w:tr w14:paraId="63B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9C64F2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5月13日14:30</w:t>
            </w:r>
          </w:p>
        </w:tc>
        <w:tc>
          <w:tcPr>
            <w:tcW w:w="0" w:type="auto"/>
            <w:vAlign w:val="center"/>
          </w:tcPr>
          <w:p w14:paraId="5FDED850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中文堂5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5802" w:type="dxa"/>
            <w:vAlign w:val="center"/>
          </w:tcPr>
          <w:p w14:paraId="2270CFD3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01文艺学、04中国古典文献学、06中国现当代文学、08比较文学与世界文学</w:t>
            </w:r>
          </w:p>
        </w:tc>
      </w:tr>
      <w:tr w14:paraId="63A2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7" w:type="dxa"/>
            <w:vAlign w:val="center"/>
          </w:tcPr>
          <w:p w14:paraId="1E0A3F01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5月14日10:00</w:t>
            </w:r>
          </w:p>
        </w:tc>
        <w:tc>
          <w:tcPr>
            <w:tcW w:w="1277" w:type="dxa"/>
            <w:vAlign w:val="center"/>
          </w:tcPr>
          <w:p w14:paraId="1A869FA8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中文堂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0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5802" w:type="dxa"/>
            <w:vAlign w:val="center"/>
          </w:tcPr>
          <w:p w14:paraId="6B65989B">
            <w:pPr>
              <w:pStyle w:val="3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02 语言学及应用语言学</w:t>
            </w:r>
          </w:p>
        </w:tc>
      </w:tr>
    </w:tbl>
    <w:p w14:paraId="75CD634A">
      <w:pPr>
        <w:pStyle w:val="3"/>
        <w:spacing w:before="98" w:line="300" w:lineRule="auto"/>
        <w:ind w:firstLine="588" w:firstLineChars="200"/>
        <w:outlineLvl w:val="0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工作人员将于面试前进行抽签，面试顺序由抽签结</w:t>
      </w:r>
      <w:bookmarkStart w:id="0" w:name="_GoBack"/>
      <w:bookmarkEnd w:id="0"/>
      <w:r>
        <w:rPr>
          <w:rFonts w:hint="eastAsia"/>
          <w:spacing w:val="-3"/>
          <w:lang w:eastAsia="zh-CN"/>
        </w:rPr>
        <w:t>果决定，如有异议应当场提出并进行调换，抽签结束后不得私自调换顺序。</w:t>
      </w:r>
    </w:p>
    <w:p w14:paraId="65C754D8">
      <w:pPr>
        <w:pStyle w:val="3"/>
        <w:spacing w:before="98" w:line="300" w:lineRule="auto"/>
        <w:ind w:firstLine="588" w:firstLineChars="200"/>
        <w:outlineLvl w:val="0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面试顺序按照抽签结果进行。工作人员将依次邀请考生进入正式考场。</w:t>
      </w:r>
    </w:p>
    <w:p w14:paraId="0B1A1B50">
      <w:pPr>
        <w:pStyle w:val="3"/>
        <w:spacing w:before="98" w:line="300" w:lineRule="auto"/>
        <w:ind w:left="120" w:right="131" w:firstLine="636" w:firstLineChars="200"/>
        <w:jc w:val="both"/>
        <w:rPr>
          <w:spacing w:val="4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9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考后应尽快离开考场。对试题内容</w:t>
      </w:r>
      <w:r>
        <w:rPr>
          <w:rFonts w:hint="eastAsia"/>
          <w:spacing w:val="8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、面</w:t>
      </w:r>
      <w:r>
        <w:rPr>
          <w:spacing w:val="1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试现场</w:t>
      </w:r>
      <w:r>
        <w:rPr>
          <w:spacing w:val="9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等有关情</w:t>
      </w:r>
      <w:r>
        <w:rPr>
          <w:spacing w:val="8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况</w:t>
      </w:r>
      <w:r>
        <w:rPr>
          <w:spacing w:val="1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保密，</w:t>
      </w:r>
      <w:r>
        <w:rPr>
          <w:spacing w:val="4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不向任何人或机构透露</w:t>
      </w:r>
      <w:r>
        <w:rPr>
          <w:spacing w:val="9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试题</w:t>
      </w:r>
      <w:r>
        <w:rPr>
          <w:rFonts w:hint="eastAsia"/>
          <w:spacing w:val="4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内容，</w:t>
      </w:r>
      <w:r>
        <w:rPr>
          <w:spacing w:val="1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不以任何方式传播试题内容等有关情</w:t>
      </w:r>
      <w:r>
        <w:rPr>
          <w:spacing w:val="4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况。</w:t>
      </w:r>
    </w:p>
    <w:p w14:paraId="266E8307">
      <w:pPr>
        <w:pStyle w:val="3"/>
        <w:spacing w:before="98" w:line="300" w:lineRule="auto"/>
        <w:ind w:firstLine="572" w:firstLineChars="200"/>
        <w:outlineLvl w:val="0"/>
        <w:rPr>
          <w:lang w:eastAsia="zh-CN"/>
        </w:rPr>
      </w:pPr>
      <w:r>
        <w:rPr>
          <w:rFonts w:hint="eastAsia"/>
          <w:spacing w:val="-7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spacing w:val="-7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、监督与申诉方式</w:t>
      </w:r>
    </w:p>
    <w:p w14:paraId="32E9D88E">
      <w:pPr>
        <w:pStyle w:val="3"/>
        <w:spacing w:before="98" w:line="300" w:lineRule="auto"/>
        <w:ind w:firstLine="588" w:firstLineChars="200"/>
        <w:outlineLvl w:val="0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各面试小组的工作情况，由中山大学中国语言文学系</w:t>
      </w:r>
      <w:r>
        <w:rPr>
          <w:rFonts w:hint="eastAsia"/>
          <w:spacing w:val="-3"/>
          <w:lang w:val="en-US" w:eastAsia="zh-CN"/>
        </w:rPr>
        <w:t>研究生</w:t>
      </w:r>
      <w:r>
        <w:rPr>
          <w:rFonts w:hint="eastAsia"/>
          <w:spacing w:val="-3"/>
          <w:lang w:eastAsia="zh-CN"/>
        </w:rPr>
        <w:t>招生</w:t>
      </w:r>
      <w:r>
        <w:rPr>
          <w:rFonts w:hint="eastAsia"/>
          <w:spacing w:val="-3"/>
          <w:lang w:val="en-US" w:eastAsia="zh-CN"/>
        </w:rPr>
        <w:t>工作</w:t>
      </w:r>
      <w:r>
        <w:rPr>
          <w:rFonts w:hint="eastAsia"/>
          <w:spacing w:val="-3"/>
          <w:lang w:eastAsia="zh-CN"/>
        </w:rPr>
        <w:t>领导小组负责监督。考生若对面试结果存有异议，可向中国语言文学系招生领导小组办公室提出申诉。</w:t>
      </w:r>
    </w:p>
    <w:p w14:paraId="5A3C9D2A">
      <w:pPr>
        <w:spacing w:line="300" w:lineRule="auto"/>
        <w:ind w:firstLine="420" w:firstLineChars="200"/>
        <w:rPr>
          <w:lang w:eastAsia="zh-CN"/>
        </w:rPr>
      </w:pPr>
    </w:p>
    <w:p w14:paraId="3C1E7848">
      <w:pPr>
        <w:pStyle w:val="3"/>
        <w:spacing w:before="97" w:line="300" w:lineRule="auto"/>
        <w:rPr>
          <w:rFonts w:hint="eastAsia"/>
          <w:spacing w:val="-17"/>
          <w:lang w:eastAsia="zh-CN"/>
        </w:rPr>
      </w:pPr>
      <w:r>
        <w:rPr>
          <w:rFonts w:hint="eastAsia"/>
          <w:spacing w:val="-17"/>
          <w:lang w:eastAsia="zh-CN"/>
        </w:rPr>
        <w:t>（</w:t>
      </w:r>
      <w:r>
        <w:rPr>
          <w:spacing w:val="-17"/>
        </w:rPr>
        <w:t>联系电话：020-84111031,邮箱</w:t>
      </w:r>
      <w:r>
        <w:rPr>
          <w:spacing w:val="-18"/>
        </w:rPr>
        <w:t>：</w:t>
      </w:r>
      <w:r>
        <w:rPr>
          <w:spacing w:val="-18"/>
        </w:rPr>
        <w:fldChar w:fldCharType="begin"/>
      </w:r>
      <w:r>
        <w:rPr>
          <w:spacing w:val="-18"/>
        </w:rPr>
        <w:instrText xml:space="preserve"> HYPERLINK "mailto:jiangrt@mail.sysu.edu.cn）" </w:instrText>
      </w:r>
      <w:r>
        <w:rPr>
          <w:spacing w:val="-18"/>
        </w:rPr>
        <w:fldChar w:fldCharType="separate"/>
      </w:r>
      <w:r>
        <w:rPr>
          <w:rStyle w:val="9"/>
          <w:spacing w:val="-18"/>
        </w:rPr>
        <w:t>jiangrt@mail.sysu.edu.cn</w:t>
      </w:r>
      <w:r>
        <w:rPr>
          <w:rFonts w:hint="eastAsia"/>
          <w:spacing w:val="-17"/>
          <w:lang w:eastAsia="zh-CN"/>
        </w:rPr>
        <w:t>）</w:t>
      </w:r>
      <w:r>
        <w:rPr>
          <w:spacing w:val="-18"/>
        </w:rPr>
        <w:fldChar w:fldCharType="end"/>
      </w:r>
    </w:p>
    <w:p w14:paraId="397635B4">
      <w:pPr>
        <w:pStyle w:val="3"/>
        <w:spacing w:before="97" w:line="300" w:lineRule="auto"/>
        <w:rPr>
          <w:rFonts w:hint="eastAsia"/>
          <w:spacing w:val="-17"/>
          <w:lang w:eastAsia="zh-CN"/>
        </w:rPr>
      </w:pPr>
    </w:p>
    <w:p w14:paraId="3EB51EB2">
      <w:pPr>
        <w:pStyle w:val="3"/>
        <w:spacing w:before="98" w:line="300" w:lineRule="auto"/>
        <w:ind w:right="37" w:firstLine="620" w:firstLineChars="200"/>
        <w:jc w:val="right"/>
        <w:rPr>
          <w:lang w:eastAsia="zh-CN"/>
        </w:rPr>
      </w:pPr>
      <w:r>
        <w:rPr>
          <w:spacing w:val="5"/>
          <w:position w:val="17"/>
          <w:lang w:eastAsia="zh-CN"/>
        </w:rPr>
        <w:t>中山大学中国语言文学系</w:t>
      </w:r>
    </w:p>
    <w:p w14:paraId="0EB047FA">
      <w:pPr>
        <w:pStyle w:val="3"/>
        <w:wordWrap w:val="0"/>
        <w:spacing w:line="300" w:lineRule="auto"/>
        <w:ind w:firstLine="636" w:firstLineChars="200"/>
        <w:jc w:val="right"/>
      </w:pPr>
      <w:r>
        <w:rPr>
          <w:spacing w:val="9"/>
        </w:rPr>
        <w:t>202</w:t>
      </w:r>
      <w:r>
        <w:rPr>
          <w:rFonts w:hint="eastAsia"/>
          <w:spacing w:val="9"/>
          <w:lang w:eastAsia="zh-CN"/>
        </w:rPr>
        <w:t>6</w:t>
      </w:r>
      <w:r>
        <w:rPr>
          <w:spacing w:val="9"/>
        </w:rPr>
        <w:t>年</w:t>
      </w:r>
      <w:r>
        <w:rPr>
          <w:rFonts w:hint="eastAsia"/>
          <w:spacing w:val="9"/>
          <w:lang w:eastAsia="zh-CN"/>
        </w:rPr>
        <w:t>5</w:t>
      </w:r>
      <w:r>
        <w:rPr>
          <w:spacing w:val="9"/>
        </w:rPr>
        <w:t>月</w:t>
      </w:r>
      <w:r>
        <w:rPr>
          <w:rFonts w:hint="eastAsia"/>
          <w:color w:val="auto"/>
          <w:spacing w:val="9"/>
          <w:lang w:eastAsia="zh-CN"/>
        </w:rPr>
        <w:t>6</w:t>
      </w:r>
      <w:r>
        <w:rPr>
          <w:color w:val="auto"/>
          <w:spacing w:val="9"/>
        </w:rPr>
        <w:t>日</w:t>
      </w:r>
      <w:r>
        <w:rPr>
          <w:rFonts w:hint="eastAsia"/>
          <w:color w:val="0000FF"/>
          <w:spacing w:val="9"/>
          <w:lang w:eastAsia="zh-CN"/>
        </w:rPr>
        <w:t xml:space="preserve"> </w:t>
      </w:r>
      <w:r>
        <w:rPr>
          <w:rFonts w:hint="eastAsia"/>
          <w:spacing w:val="9"/>
          <w:lang w:eastAsia="zh-CN"/>
        </w:rPr>
        <w:t xml:space="preserve"> </w:t>
      </w:r>
    </w:p>
    <w:sectPr>
      <w:footerReference r:id="rId3" w:type="default"/>
      <w:pgSz w:w="11900" w:h="16830"/>
      <w:pgMar w:top="1414" w:right="1785" w:bottom="1103" w:left="1785" w:header="0" w:footer="9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CAD810D-D8B7-4D42-9987-AF1B121702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63D93D-BFDF-469B-842B-C88B57CFBE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957FD">
    <w:pPr>
      <w:spacing w:line="184" w:lineRule="auto"/>
      <w:ind w:left="4119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7BB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7BB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5F145"/>
    <w:multiLevelType w:val="singleLevel"/>
    <w:tmpl w:val="F285F1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defaultTabStop w:val="7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U1YTljYWY5Yzc4YmM0MzkzMTMwYjg2NDlhYTEzNzUifQ=="/>
  </w:docVars>
  <w:rsids>
    <w:rsidRoot w:val="00762B71"/>
    <w:rsid w:val="004E43BF"/>
    <w:rsid w:val="00637C83"/>
    <w:rsid w:val="00762B71"/>
    <w:rsid w:val="008F537C"/>
    <w:rsid w:val="00C03F57"/>
    <w:rsid w:val="012A4E2C"/>
    <w:rsid w:val="029D33DC"/>
    <w:rsid w:val="02CE3596"/>
    <w:rsid w:val="034026E5"/>
    <w:rsid w:val="04406715"/>
    <w:rsid w:val="04651CD8"/>
    <w:rsid w:val="060A1DD1"/>
    <w:rsid w:val="07C440E8"/>
    <w:rsid w:val="09E0252C"/>
    <w:rsid w:val="0C8F023A"/>
    <w:rsid w:val="0CC003F3"/>
    <w:rsid w:val="0D641ACF"/>
    <w:rsid w:val="0D845C3B"/>
    <w:rsid w:val="0D907DC5"/>
    <w:rsid w:val="0F40581B"/>
    <w:rsid w:val="14467430"/>
    <w:rsid w:val="146401FE"/>
    <w:rsid w:val="16930926"/>
    <w:rsid w:val="17F453F5"/>
    <w:rsid w:val="17FB49A0"/>
    <w:rsid w:val="18FC6C57"/>
    <w:rsid w:val="1B285AE1"/>
    <w:rsid w:val="1C24274C"/>
    <w:rsid w:val="1D5666C8"/>
    <w:rsid w:val="1D9531D6"/>
    <w:rsid w:val="1DA755C8"/>
    <w:rsid w:val="1E713795"/>
    <w:rsid w:val="1EE00481"/>
    <w:rsid w:val="1EE46B96"/>
    <w:rsid w:val="1F992345"/>
    <w:rsid w:val="1FA63478"/>
    <w:rsid w:val="1FFE5F6D"/>
    <w:rsid w:val="207D242B"/>
    <w:rsid w:val="20E06E5E"/>
    <w:rsid w:val="21182154"/>
    <w:rsid w:val="221F7512"/>
    <w:rsid w:val="23007343"/>
    <w:rsid w:val="233D5EA2"/>
    <w:rsid w:val="24BC729A"/>
    <w:rsid w:val="26DE7549"/>
    <w:rsid w:val="26E01966"/>
    <w:rsid w:val="26EA12DD"/>
    <w:rsid w:val="27CC3C98"/>
    <w:rsid w:val="29CE5AA6"/>
    <w:rsid w:val="2ADE7F6A"/>
    <w:rsid w:val="2B1A4D21"/>
    <w:rsid w:val="2D2F2CFF"/>
    <w:rsid w:val="2D7E5C6F"/>
    <w:rsid w:val="2FFC104D"/>
    <w:rsid w:val="30B359F5"/>
    <w:rsid w:val="30B71989"/>
    <w:rsid w:val="31B163D9"/>
    <w:rsid w:val="31BB2DB3"/>
    <w:rsid w:val="31C36283"/>
    <w:rsid w:val="32647140"/>
    <w:rsid w:val="32CC7242"/>
    <w:rsid w:val="33883169"/>
    <w:rsid w:val="342D7C25"/>
    <w:rsid w:val="35FD7E84"/>
    <w:rsid w:val="386A108F"/>
    <w:rsid w:val="3991089E"/>
    <w:rsid w:val="3A573895"/>
    <w:rsid w:val="3B0E664A"/>
    <w:rsid w:val="3B4756B8"/>
    <w:rsid w:val="3C725AD9"/>
    <w:rsid w:val="3F8E2FE4"/>
    <w:rsid w:val="421A58D4"/>
    <w:rsid w:val="423050F8"/>
    <w:rsid w:val="427B20EB"/>
    <w:rsid w:val="44044A8E"/>
    <w:rsid w:val="440D5DE3"/>
    <w:rsid w:val="44D206E8"/>
    <w:rsid w:val="47070C12"/>
    <w:rsid w:val="479E0B17"/>
    <w:rsid w:val="47EA7AF7"/>
    <w:rsid w:val="48EB1D78"/>
    <w:rsid w:val="4A4D0811"/>
    <w:rsid w:val="4BF15FCD"/>
    <w:rsid w:val="4D626381"/>
    <w:rsid w:val="4E6843C0"/>
    <w:rsid w:val="4E8011B5"/>
    <w:rsid w:val="4EB178A9"/>
    <w:rsid w:val="4EE261DD"/>
    <w:rsid w:val="4EF61477"/>
    <w:rsid w:val="53512A30"/>
    <w:rsid w:val="539A6875"/>
    <w:rsid w:val="544660B6"/>
    <w:rsid w:val="544762D1"/>
    <w:rsid w:val="548D63DA"/>
    <w:rsid w:val="55427DAE"/>
    <w:rsid w:val="562616C9"/>
    <w:rsid w:val="57527466"/>
    <w:rsid w:val="592310BA"/>
    <w:rsid w:val="5BB64468"/>
    <w:rsid w:val="5D95411C"/>
    <w:rsid w:val="5DF66D9E"/>
    <w:rsid w:val="5FFF5189"/>
    <w:rsid w:val="605474C5"/>
    <w:rsid w:val="60FE6800"/>
    <w:rsid w:val="640E3193"/>
    <w:rsid w:val="642903D6"/>
    <w:rsid w:val="653A7EB8"/>
    <w:rsid w:val="66660838"/>
    <w:rsid w:val="66C51A03"/>
    <w:rsid w:val="679D028A"/>
    <w:rsid w:val="69AB1384"/>
    <w:rsid w:val="6A5C20B2"/>
    <w:rsid w:val="6B307F33"/>
    <w:rsid w:val="6BBB2C58"/>
    <w:rsid w:val="6BC56001"/>
    <w:rsid w:val="6D013069"/>
    <w:rsid w:val="6E0659AC"/>
    <w:rsid w:val="6EB505AF"/>
    <w:rsid w:val="70161521"/>
    <w:rsid w:val="70E91962"/>
    <w:rsid w:val="70FF1FB5"/>
    <w:rsid w:val="718F6E95"/>
    <w:rsid w:val="72BB3CBA"/>
    <w:rsid w:val="72FF4A25"/>
    <w:rsid w:val="740B2A1F"/>
    <w:rsid w:val="74542618"/>
    <w:rsid w:val="75661593"/>
    <w:rsid w:val="777D1E86"/>
    <w:rsid w:val="77DE2D41"/>
    <w:rsid w:val="78965222"/>
    <w:rsid w:val="78EA70A7"/>
    <w:rsid w:val="79404F19"/>
    <w:rsid w:val="79865022"/>
    <w:rsid w:val="7A4F7B0A"/>
    <w:rsid w:val="7C3D3992"/>
    <w:rsid w:val="7D5A13A2"/>
    <w:rsid w:val="7E847600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table" w:customStyle="1" w:styleId="10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717</Characters>
  <Lines>440</Lines>
  <Paragraphs>439</Paragraphs>
  <TotalTime>14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2023-07-04T11:36:00Z</dcterms:created>
  <dc:creator>Kingsoft-PDF</dc:creator>
  <cp:lastModifiedBy>江然婷</cp:lastModifiedBy>
  <cp:lastPrinted>2023-12-25T03:49:00Z</cp:lastPrinted>
  <dcterms:modified xsi:type="dcterms:W3CDTF">2026-05-07T01:15:30Z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2023-12-22T17:19:29Z</vt:filetime>
  </property>
  <property fmtid="{D5CDD505-2E9C-101B-9397-08002B2CF9AE}" pid="4" name="KSOProductBuildVer">
    <vt:lpwstr>2052-12.1.0.25865</vt:lpwstr>
  </property>
  <property fmtid="{D5CDD505-2E9C-101B-9397-08002B2CF9AE}" pid="5" name="ICV">
    <vt:lpwstr>F6B166A0718944FBA7391EBCB88064BF_13</vt:lpwstr>
  </property>
  <property fmtid="{D5CDD505-2E9C-101B-9397-08002B2CF9AE}" pid="6" name="KSOTemplateDocerSaveRecord">
    <vt:lpwstr>eyJoZGlkIjoiNGU1YTljYWY5Yzc4YmM0MzkzMTMwYjg2NDlhYTEzNzUiLCJ1c2VySWQiOiI1ODkzOTkxNDMifQ==</vt:lpwstr>
  </property>
</Properties>
</file>